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CF" w:rsidRDefault="00E8420A" w:rsidP="00DE433B">
      <w:pPr>
        <w:jc w:val="both"/>
      </w:pPr>
      <w:r>
        <w:t>LLAMAMIENTO A LA PARTICIPACIÓN EN UNA CONCENTRACIÓN DE PROTESTA CONTRA LAS SENTENCIAS EN EL CASO DE LA PERIODISTA DE HAJAR RAISSOUNI, ANTE EL PARLAMENTO EL 2 DE OCTUBRE 2019 A LAS 17H30</w:t>
      </w:r>
    </w:p>
    <w:p w:rsidR="00E8420A" w:rsidRDefault="00E8420A" w:rsidP="00DE433B">
      <w:pPr>
        <w:jc w:val="both"/>
      </w:pPr>
      <w:r>
        <w:t>Llamamiento abierto a firma y adhesión</w:t>
      </w:r>
    </w:p>
    <w:p w:rsidR="00E8420A" w:rsidRDefault="00E8420A" w:rsidP="00DE433B">
      <w:pPr>
        <w:jc w:val="both"/>
      </w:pPr>
      <w:r>
        <w:t xml:space="preserve">En presencia de un gran número de periodistas que han seguido el caso y ante </w:t>
      </w:r>
      <w:proofErr w:type="spellStart"/>
      <w:r>
        <w:t>numeros@s</w:t>
      </w:r>
      <w:proofErr w:type="spellEnd"/>
      <w:r>
        <w:t xml:space="preserve"> representantes del movimiento de derechos y feminista, el Tribunal de 1ª Instancia de Rabat pronunció el lunes 30 de septiembre duras sentencias impactantes e injustas contra la periodista </w:t>
      </w:r>
      <w:proofErr w:type="spellStart"/>
      <w:r>
        <w:t>Hajar</w:t>
      </w:r>
      <w:proofErr w:type="spellEnd"/>
      <w:r>
        <w:t xml:space="preserve"> </w:t>
      </w:r>
      <w:proofErr w:type="spellStart"/>
      <w:r>
        <w:t>Raissouni</w:t>
      </w:r>
      <w:proofErr w:type="spellEnd"/>
      <w:r>
        <w:t>, su novio, su médico y sus ayudantes, sentencias que son resultado de un juicio que careció de las condiciones de un juicio justo.</w:t>
      </w:r>
    </w:p>
    <w:p w:rsidR="00E8420A" w:rsidRDefault="00E8420A" w:rsidP="00DE433B">
      <w:pPr>
        <w:jc w:val="both"/>
      </w:pPr>
      <w:r>
        <w:t xml:space="preserve">Tras este juicio injusto y para expresar la indignación por las sentencias pronunciadas, para reivindicar que se deje de usar la justicia como medio de venganza y terror, para materializar la solidaridad con </w:t>
      </w:r>
      <w:proofErr w:type="spellStart"/>
      <w:r>
        <w:t>Hajar</w:t>
      </w:r>
      <w:proofErr w:type="spellEnd"/>
      <w:r>
        <w:t xml:space="preserve"> </w:t>
      </w:r>
      <w:r w:rsidR="00DE433B">
        <w:t xml:space="preserve">en el maltrato que sufre, que se encuentra dentro de las prácticas de tortura y otros golpes duros e inhumanos, para reivindicar una justicia independiente que proteja a los derechos humanos </w:t>
      </w:r>
      <w:r>
        <w:t xml:space="preserve"> </w:t>
      </w:r>
      <w:r w:rsidR="00DE433B">
        <w:t xml:space="preserve">y las libertades, por la eliminación de las leyes pasadas que se han utilizado con </w:t>
      </w:r>
      <w:proofErr w:type="spellStart"/>
      <w:r w:rsidR="00DE433B">
        <w:t>Hajar</w:t>
      </w:r>
      <w:proofErr w:type="spellEnd"/>
      <w:r w:rsidR="00DE433B">
        <w:t xml:space="preserve"> y quien están acusados con ella y que aniquilan el derecho a las libertades individuales garantizadas por el deber de la legislación internacional de los derechos humanos.</w:t>
      </w:r>
    </w:p>
    <w:p w:rsidR="00DE433B" w:rsidRDefault="00DE433B" w:rsidP="00DE433B">
      <w:pPr>
        <w:jc w:val="both"/>
      </w:pPr>
      <w:r>
        <w:t>Anunciamos la organización de una concentración de protesta el miércoles 2 de octubre de 2019 a las 17h30 ante el Parlamento. Instamos a:</w:t>
      </w:r>
    </w:p>
    <w:p w:rsidR="00DE433B" w:rsidRDefault="00DE433B" w:rsidP="00DE433B">
      <w:pPr>
        <w:pStyle w:val="Prrafodelista"/>
        <w:numPr>
          <w:ilvl w:val="0"/>
          <w:numId w:val="1"/>
        </w:numPr>
        <w:jc w:val="both"/>
      </w:pPr>
      <w:r>
        <w:t xml:space="preserve">Todas las ciudadanas y ciudadanos que rechazan la injusticia y piden leyes justas, una justicia independiente, la libertad de prensa y el derecho a la </w:t>
      </w:r>
      <w:r w:rsidR="00BA186C">
        <w:t>libertad</w:t>
      </w:r>
      <w:r>
        <w:t xml:space="preserve"> de opinión y expresión</w:t>
      </w:r>
    </w:p>
    <w:p w:rsidR="00DE433B" w:rsidRDefault="00DE433B" w:rsidP="00DE433B">
      <w:pPr>
        <w:pStyle w:val="Prrafodelista"/>
        <w:numPr>
          <w:ilvl w:val="0"/>
          <w:numId w:val="1"/>
        </w:numPr>
        <w:jc w:val="both"/>
      </w:pPr>
      <w:proofErr w:type="spellStart"/>
      <w:r>
        <w:t>Tod</w:t>
      </w:r>
      <w:proofErr w:type="spellEnd"/>
      <w:r>
        <w:t xml:space="preserve">@ </w:t>
      </w:r>
      <w:proofErr w:type="spellStart"/>
      <w:r>
        <w:t>l@s</w:t>
      </w:r>
      <w:proofErr w:type="spellEnd"/>
      <w:r>
        <w:t xml:space="preserve"> militantes que apoyan el derecho el derecho de las mujeres sobre sus propios cuerpos, que reivindican la supresión de las leyes retrógradas que aniquilan los derechos y criminalizan las libertades</w:t>
      </w:r>
    </w:p>
    <w:p w:rsidR="00BA186C" w:rsidRDefault="00DE433B" w:rsidP="00DE433B">
      <w:pPr>
        <w:pStyle w:val="Prrafodelista"/>
        <w:numPr>
          <w:ilvl w:val="0"/>
          <w:numId w:val="1"/>
        </w:numPr>
        <w:jc w:val="both"/>
      </w:pPr>
      <w:proofErr w:type="spellStart"/>
      <w:r>
        <w:t>Tod@s</w:t>
      </w:r>
      <w:proofErr w:type="spellEnd"/>
      <w:r>
        <w:t xml:space="preserve"> </w:t>
      </w:r>
      <w:proofErr w:type="spellStart"/>
      <w:r>
        <w:t>l@s</w:t>
      </w:r>
      <w:proofErr w:type="spellEnd"/>
      <w:r>
        <w:t xml:space="preserve"> que confían en las construcción del estado de derecho y de ley, en el que la justicia sea </w:t>
      </w:r>
      <w:r w:rsidR="00BA186C">
        <w:t>independiente</w:t>
      </w:r>
      <w:bookmarkStart w:id="0" w:name="_GoBack"/>
      <w:bookmarkEnd w:id="0"/>
      <w:r>
        <w:t xml:space="preserve"> y proteja los derechos </w:t>
      </w:r>
      <w:r w:rsidR="00BA186C">
        <w:t>y las libertades</w:t>
      </w:r>
    </w:p>
    <w:p w:rsidR="00BA186C" w:rsidRDefault="00BA186C" w:rsidP="00BA186C">
      <w:pPr>
        <w:jc w:val="both"/>
      </w:pPr>
      <w:r>
        <w:t>A participar intensamente en esta concentración de protesta el miércoles 2 de octubre de 2019 a las 17h30 ante el Parlamento</w:t>
      </w:r>
    </w:p>
    <w:p w:rsidR="00BA186C" w:rsidRDefault="00BA186C" w:rsidP="00BA186C">
      <w:pPr>
        <w:jc w:val="both"/>
      </w:pPr>
      <w:r>
        <w:t>Para adhesión enviar firma a:</w:t>
      </w:r>
    </w:p>
    <w:p w:rsidR="00BA186C" w:rsidRDefault="00BA186C" w:rsidP="00BA186C">
      <w:pPr>
        <w:jc w:val="both"/>
      </w:pPr>
      <w:hyperlink r:id="rId5" w:history="1">
        <w:r w:rsidRPr="008A0356">
          <w:rPr>
            <w:rStyle w:val="Hipervnculo"/>
          </w:rPr>
          <w:t>amdh1@mtds.com</w:t>
        </w:r>
      </w:hyperlink>
      <w:r>
        <w:t xml:space="preserve">   </w:t>
      </w:r>
      <w:proofErr w:type="spellStart"/>
      <w:r>
        <w:t>Whatsapp</w:t>
      </w:r>
      <w:proofErr w:type="spellEnd"/>
      <w:r>
        <w:t xml:space="preserve"> 0661388685</w:t>
      </w:r>
    </w:p>
    <w:p w:rsidR="00BA186C" w:rsidRDefault="00BA186C" w:rsidP="00BA186C">
      <w:pPr>
        <w:jc w:val="both"/>
      </w:pPr>
      <w:r>
        <w:t xml:space="preserve">De las siguientes organizaciones </w:t>
      </w:r>
    </w:p>
    <w:p w:rsidR="00BA186C" w:rsidRDefault="00BA186C" w:rsidP="00BA186C">
      <w:pPr>
        <w:jc w:val="both"/>
      </w:pPr>
      <w:r>
        <w:t>AMDH</w:t>
      </w:r>
    </w:p>
    <w:p w:rsidR="00BA186C" w:rsidRDefault="00BA186C" w:rsidP="00BA186C">
      <w:pPr>
        <w:jc w:val="both"/>
      </w:pPr>
      <w:r>
        <w:t>LMDDH</w:t>
      </w:r>
    </w:p>
    <w:p w:rsidR="00BA186C" w:rsidRDefault="00BA186C" w:rsidP="00BA186C">
      <w:pPr>
        <w:jc w:val="both"/>
      </w:pPr>
      <w:r>
        <w:t>Asociación Marroquí de Mujeres Progresistas</w:t>
      </w:r>
    </w:p>
    <w:p w:rsidR="00BA186C" w:rsidRDefault="00BA186C" w:rsidP="00BA186C">
      <w:pPr>
        <w:jc w:val="both"/>
      </w:pPr>
      <w:r>
        <w:t>Asociación Libertad Ahora (</w:t>
      </w:r>
      <w:proofErr w:type="spellStart"/>
      <w:r>
        <w:t>Freedom</w:t>
      </w:r>
      <w:proofErr w:type="spellEnd"/>
      <w:r>
        <w:t xml:space="preserve"> </w:t>
      </w:r>
      <w:proofErr w:type="spellStart"/>
      <w:r>
        <w:t>Now</w:t>
      </w:r>
      <w:proofErr w:type="spellEnd"/>
      <w:r>
        <w:t>)</w:t>
      </w:r>
    </w:p>
    <w:p w:rsidR="00BA186C" w:rsidRDefault="00BA186C" w:rsidP="00BA186C">
      <w:pPr>
        <w:jc w:val="both"/>
      </w:pPr>
      <w:r>
        <w:t>Organización de la mujer en el sector agrícola y forestal</w:t>
      </w:r>
    </w:p>
    <w:p w:rsidR="00BA186C" w:rsidRDefault="00BA186C" w:rsidP="00BA186C">
      <w:pPr>
        <w:jc w:val="both"/>
      </w:pPr>
      <w:r>
        <w:t>Unión de Mujeres de la Enseñanza (Asociación Nacional de Enseñanza – tendencia democrática)</w:t>
      </w:r>
    </w:p>
    <w:p w:rsidR="00BA186C" w:rsidRDefault="00BA186C" w:rsidP="00BA186C">
      <w:pPr>
        <w:jc w:val="both"/>
      </w:pPr>
      <w:r>
        <w:t>Asociación ATTAC</w:t>
      </w:r>
    </w:p>
    <w:p w:rsidR="00BA186C" w:rsidRDefault="00BA186C" w:rsidP="00BA186C">
      <w:pPr>
        <w:jc w:val="both"/>
      </w:pPr>
      <w:r>
        <w:t>Sector de mujeres de Vía Democrática</w:t>
      </w:r>
    </w:p>
    <w:p w:rsidR="00BA186C" w:rsidRDefault="00BA186C" w:rsidP="00BA186C">
      <w:pPr>
        <w:jc w:val="both"/>
      </w:pPr>
      <w:r>
        <w:t>Sector de mujeres del PSU</w:t>
      </w:r>
    </w:p>
    <w:p w:rsidR="00BA186C" w:rsidRDefault="00BA186C" w:rsidP="00BA186C">
      <w:pPr>
        <w:jc w:val="both"/>
      </w:pPr>
      <w:r>
        <w:t>Coordinadora Marcha Internacional de Mujeres en Marruecos</w:t>
      </w:r>
    </w:p>
    <w:p w:rsidR="00BA186C" w:rsidRDefault="00BA186C" w:rsidP="00BA186C">
      <w:pPr>
        <w:jc w:val="both"/>
      </w:pPr>
      <w:r>
        <w:t xml:space="preserve">Firmas individuales </w:t>
      </w:r>
    </w:p>
    <w:p w:rsidR="00BA186C" w:rsidRDefault="00BA186C" w:rsidP="00BA186C">
      <w:pPr>
        <w:jc w:val="both"/>
      </w:pPr>
    </w:p>
    <w:p w:rsidR="00DE433B" w:rsidRDefault="00DE433B" w:rsidP="00BA186C">
      <w:pPr>
        <w:jc w:val="both"/>
      </w:pPr>
      <w:r>
        <w:t xml:space="preserve"> </w:t>
      </w:r>
    </w:p>
    <w:sectPr w:rsidR="00DE433B" w:rsidSect="00BA18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5261"/>
    <w:multiLevelType w:val="hybridMultilevel"/>
    <w:tmpl w:val="3BB05C3A"/>
    <w:lvl w:ilvl="0" w:tplc="3760A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0A"/>
    <w:rsid w:val="001967C0"/>
    <w:rsid w:val="00B52E0C"/>
    <w:rsid w:val="00BA186C"/>
    <w:rsid w:val="00DE433B"/>
    <w:rsid w:val="00E8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7E804-849B-47DD-97D8-1D7B753D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33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A18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dh1@mt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GONZALEZ VIRGINIA</dc:creator>
  <cp:keywords/>
  <dc:description/>
  <cp:lastModifiedBy>GONZALEZ GONZALEZ VIRGINIA</cp:lastModifiedBy>
  <cp:revision>1</cp:revision>
  <dcterms:created xsi:type="dcterms:W3CDTF">2019-10-01T13:06:00Z</dcterms:created>
  <dcterms:modified xsi:type="dcterms:W3CDTF">2019-10-01T13:33:00Z</dcterms:modified>
</cp:coreProperties>
</file>